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99680" w14:textId="47DA2EAC" w:rsidR="00A57A20" w:rsidRDefault="00E53657">
      <w:r w:rsidRPr="00E53657">
        <w:drawing>
          <wp:inline distT="0" distB="0" distL="0" distR="0" wp14:anchorId="183D5820" wp14:editId="628A1999">
            <wp:extent cx="5943600" cy="2327275"/>
            <wp:effectExtent l="0" t="0" r="0" b="0"/>
            <wp:docPr id="20912969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29698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7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57"/>
    <w:rsid w:val="00655D58"/>
    <w:rsid w:val="00A57A20"/>
    <w:rsid w:val="00B02EEA"/>
    <w:rsid w:val="00E35CB2"/>
    <w:rsid w:val="00E5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5C709"/>
  <w15:chartTrackingRefBased/>
  <w15:docId w15:val="{65BC944E-B8A8-4999-85D6-E1207784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6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6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6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6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6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6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6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6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6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6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6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Jefferson PUD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Groff</dc:creator>
  <cp:keywords/>
  <dc:description/>
  <cp:lastModifiedBy>Shannon Groff</cp:lastModifiedBy>
  <cp:revision>1</cp:revision>
  <dcterms:created xsi:type="dcterms:W3CDTF">2026-02-18T17:57:00Z</dcterms:created>
  <dcterms:modified xsi:type="dcterms:W3CDTF">2026-02-18T18:01:00Z</dcterms:modified>
</cp:coreProperties>
</file>